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54"/>
          <w:szCs w:val="54"/>
        </w:rPr>
      </w:pPr>
      <w:r>
        <w:rPr>
          <w:rFonts w:ascii="Arial" w:hAnsi="Arial" w:cs="Arial"/>
          <w:i/>
          <w:iCs/>
          <w:sz w:val="54"/>
          <w:szCs w:val="54"/>
        </w:rPr>
        <w:t>ТРАНСПОРТНАЯ ПОЛИЦИЯ ИНФОРМИРУЕТ!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41"/>
          <w:szCs w:val="41"/>
        </w:rPr>
      </w:pPr>
      <w:r>
        <w:rPr>
          <w:rFonts w:ascii="Arial" w:hAnsi="Arial" w:cs="Arial"/>
          <w:b/>
          <w:bCs/>
          <w:i/>
          <w:iCs/>
          <w:sz w:val="41"/>
          <w:szCs w:val="41"/>
        </w:rPr>
        <w:t>ДОРОГИЕ РЕБЯТА! УВАЖАЕМЫЕ ВЗРОСЛЫЕ!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41"/>
          <w:szCs w:val="41"/>
        </w:rPr>
      </w:pPr>
      <w:r>
        <w:rPr>
          <w:rFonts w:ascii="Arial" w:hAnsi="Arial" w:cs="Arial"/>
          <w:b/>
          <w:bCs/>
          <w:i/>
          <w:iCs/>
          <w:sz w:val="41"/>
          <w:szCs w:val="41"/>
        </w:rPr>
        <w:t>Железная дорога - это зона повышенной опасности,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41"/>
          <w:szCs w:val="41"/>
        </w:rPr>
      </w:pPr>
      <w:r>
        <w:rPr>
          <w:rFonts w:ascii="Arial" w:hAnsi="Arial" w:cs="Arial"/>
          <w:b/>
          <w:bCs/>
          <w:i/>
          <w:iCs/>
          <w:sz w:val="41"/>
          <w:szCs w:val="41"/>
        </w:rPr>
        <w:t>поэтому -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Franklin Gothic Heavy" w:hAnsi="Franklin Gothic Heavy" w:cs="Franklin Gothic Heavy"/>
          <w:sz w:val="58"/>
          <w:szCs w:val="58"/>
        </w:rPr>
      </w:pPr>
      <w:r>
        <w:rPr>
          <w:rFonts w:ascii="Franklin Gothic Heavy" w:hAnsi="Franklin Gothic Heavy" w:cs="Franklin Gothic Heavy"/>
          <w:sz w:val="58"/>
          <w:szCs w:val="58"/>
        </w:rPr>
        <w:t>ЗАПРЕЩАЕТСЯ: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31"/>
          <w:szCs w:val="31"/>
        </w:rPr>
      </w:pPr>
      <w:r>
        <w:rPr>
          <w:rFonts w:ascii="Arial" w:hAnsi="Arial" w:cs="Arial"/>
          <w:b/>
          <w:bCs/>
          <w:sz w:val="18"/>
          <w:szCs w:val="18"/>
        </w:rPr>
        <w:t xml:space="preserve">• </w:t>
      </w:r>
      <w:r>
        <w:rPr>
          <w:rFonts w:ascii="Arial" w:hAnsi="Arial" w:cs="Arial"/>
          <w:b/>
          <w:bCs/>
          <w:i/>
          <w:iCs/>
          <w:sz w:val="31"/>
          <w:szCs w:val="31"/>
        </w:rPr>
        <w:t>Подниматься на крыши вагонов, на опоры контактной сети линии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31"/>
          <w:szCs w:val="31"/>
        </w:rPr>
      </w:pPr>
      <w:r>
        <w:rPr>
          <w:rFonts w:ascii="Arial" w:hAnsi="Arial" w:cs="Arial"/>
          <w:b/>
          <w:bCs/>
          <w:i/>
          <w:iCs/>
          <w:sz w:val="31"/>
          <w:szCs w:val="31"/>
        </w:rPr>
        <w:t>электропередач, подходить к оборванным проводам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31"/>
          <w:szCs w:val="31"/>
        </w:rPr>
      </w:pPr>
      <w:r>
        <w:rPr>
          <w:rFonts w:ascii="Arial" w:hAnsi="Arial" w:cs="Arial"/>
          <w:b/>
          <w:bCs/>
          <w:i/>
          <w:iCs/>
          <w:sz w:val="31"/>
          <w:szCs w:val="31"/>
        </w:rPr>
        <w:t xml:space="preserve">и делать </w:t>
      </w:r>
      <w:proofErr w:type="spellStart"/>
      <w:r>
        <w:rPr>
          <w:rFonts w:ascii="Arial" w:hAnsi="Arial" w:cs="Arial"/>
          <w:b/>
          <w:bCs/>
          <w:i/>
          <w:iCs/>
          <w:sz w:val="31"/>
          <w:szCs w:val="31"/>
        </w:rPr>
        <w:t>селфи</w:t>
      </w:r>
      <w:proofErr w:type="spellEnd"/>
      <w:r>
        <w:rPr>
          <w:rFonts w:ascii="Arial" w:hAnsi="Arial" w:cs="Arial"/>
          <w:b/>
          <w:bCs/>
          <w:i/>
          <w:iCs/>
          <w:sz w:val="31"/>
          <w:szCs w:val="31"/>
        </w:rPr>
        <w:t xml:space="preserve"> на вагонах поездов!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Напряжение в контактном проводе составляет 27500 Вольт, в </w:t>
      </w:r>
      <w:proofErr w:type="gramStart"/>
      <w:r>
        <w:rPr>
          <w:rFonts w:ascii="Arial" w:hAnsi="Arial" w:cs="Arial"/>
          <w:i/>
          <w:iCs/>
        </w:rPr>
        <w:t>связи</w:t>
      </w:r>
      <w:proofErr w:type="gramEnd"/>
      <w:r>
        <w:rPr>
          <w:rFonts w:ascii="Arial" w:hAnsi="Arial" w:cs="Arial"/>
          <w:i/>
          <w:iCs/>
        </w:rPr>
        <w:t xml:space="preserve"> с чем смертельную травму можно получить,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даже не касаясь контактного провода, достаточно приблизиться к нему на расстояние менее 2 метров.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31"/>
          <w:szCs w:val="31"/>
        </w:rPr>
      </w:pPr>
      <w:r>
        <w:rPr>
          <w:rFonts w:ascii="Arial" w:hAnsi="Arial" w:cs="Arial"/>
          <w:b/>
          <w:bCs/>
          <w:sz w:val="18"/>
          <w:szCs w:val="18"/>
        </w:rPr>
        <w:t xml:space="preserve">• </w:t>
      </w:r>
      <w:r>
        <w:rPr>
          <w:rFonts w:ascii="Arial" w:hAnsi="Arial" w:cs="Arial"/>
          <w:b/>
          <w:bCs/>
          <w:i/>
          <w:iCs/>
          <w:sz w:val="31"/>
          <w:szCs w:val="31"/>
        </w:rPr>
        <w:t xml:space="preserve">Переходить и перебегать железнодорожные пути </w:t>
      </w:r>
      <w:proofErr w:type="gramStart"/>
      <w:r>
        <w:rPr>
          <w:rFonts w:ascii="Arial" w:hAnsi="Arial" w:cs="Arial"/>
          <w:b/>
          <w:bCs/>
          <w:i/>
          <w:iCs/>
          <w:sz w:val="31"/>
          <w:szCs w:val="31"/>
        </w:rPr>
        <w:t>перед</w:t>
      </w:r>
      <w:proofErr w:type="gramEnd"/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31"/>
          <w:szCs w:val="31"/>
        </w:rPr>
      </w:pPr>
      <w:r>
        <w:rPr>
          <w:rFonts w:ascii="Arial" w:hAnsi="Arial" w:cs="Arial"/>
          <w:b/>
          <w:bCs/>
          <w:i/>
          <w:iCs/>
          <w:sz w:val="31"/>
          <w:szCs w:val="31"/>
        </w:rPr>
        <w:t>движущимися поездами!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Поезд сразу остановить нельзя. При максимальной скорости поезд за 1 секунду проходит до 45 метров,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тормозной путь при этом составляет до 1 ООО метров. Неожиданное появление человека на путях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может привести к несчастному случаю.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31"/>
          <w:szCs w:val="31"/>
        </w:rPr>
      </w:pPr>
      <w:r>
        <w:rPr>
          <w:rFonts w:ascii="Arial" w:hAnsi="Arial" w:cs="Arial"/>
          <w:b/>
          <w:bCs/>
          <w:i/>
          <w:iCs/>
          <w:sz w:val="31"/>
          <w:szCs w:val="31"/>
        </w:rPr>
        <w:t>• Переходить железнодорожные пути в неустановленных местах,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31"/>
          <w:szCs w:val="31"/>
        </w:rPr>
      </w:pPr>
      <w:r>
        <w:rPr>
          <w:rFonts w:ascii="Arial" w:hAnsi="Arial" w:cs="Arial"/>
          <w:b/>
          <w:bCs/>
          <w:i/>
          <w:iCs/>
          <w:sz w:val="31"/>
          <w:szCs w:val="31"/>
        </w:rPr>
        <w:t>а также переходить железную дорогу в наушниках!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Необходимо пользоваться пешеходными мостами, настилами и переездами, обращать внимание на указатели,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прислушиваться к подаваемым сигналам. Прежде чем перейти пути, убедитесь, что они свободны.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Слушая музыку и не снимая наушников плейера можно не услышать гудка приближающегося поезда.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31"/>
          <w:szCs w:val="31"/>
        </w:rPr>
      </w:pPr>
      <w:r>
        <w:rPr>
          <w:rFonts w:ascii="Arial" w:hAnsi="Arial" w:cs="Arial"/>
          <w:b/>
          <w:bCs/>
          <w:sz w:val="18"/>
          <w:szCs w:val="18"/>
        </w:rPr>
        <w:t xml:space="preserve">• </w:t>
      </w:r>
      <w:r>
        <w:rPr>
          <w:rFonts w:ascii="Arial" w:hAnsi="Arial" w:cs="Arial"/>
          <w:b/>
          <w:bCs/>
          <w:i/>
          <w:iCs/>
          <w:sz w:val="31"/>
          <w:szCs w:val="31"/>
        </w:rPr>
        <w:t>Переходить через путь сразу же после прохода поезда одного направления,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31"/>
          <w:szCs w:val="31"/>
        </w:rPr>
      </w:pPr>
      <w:r>
        <w:rPr>
          <w:rFonts w:ascii="Arial" w:hAnsi="Arial" w:cs="Arial"/>
          <w:b/>
          <w:bCs/>
          <w:i/>
          <w:iCs/>
          <w:sz w:val="31"/>
          <w:szCs w:val="31"/>
        </w:rPr>
        <w:t>не убедившись в отсутствии следования поезда встречного направления!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Сила воздушного потока, создаваемая двумя встречными составами, составляет 16 тонн.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При такой нагрузке человека может затянуть под поезд.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31"/>
          <w:szCs w:val="31"/>
        </w:rPr>
      </w:pPr>
      <w:r>
        <w:rPr>
          <w:rFonts w:ascii="Arial" w:hAnsi="Arial" w:cs="Arial"/>
          <w:b/>
          <w:bCs/>
          <w:i/>
          <w:iCs/>
          <w:sz w:val="31"/>
          <w:szCs w:val="31"/>
        </w:rPr>
        <w:t>• Подлезать под стоящие вагоны!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Каждый вагон на станции находится в работе, поэтому он может начать движение в любую секунду.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31"/>
          <w:szCs w:val="31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 xml:space="preserve">• </w:t>
      </w:r>
      <w:r>
        <w:rPr>
          <w:rFonts w:ascii="Arial" w:hAnsi="Arial" w:cs="Arial"/>
          <w:b/>
          <w:bCs/>
          <w:i/>
          <w:iCs/>
          <w:sz w:val="31"/>
          <w:szCs w:val="31"/>
        </w:rPr>
        <w:t>Стоять на краю платформы!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Запрещается заходить за линию вдоль края платформы. Нарушая это правило, пассажиры могут быть задеты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подвижным составом или упасть между платформой и поездом.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Franklin Gothic Heavy" w:hAnsi="Franklin Gothic Heavy" w:cs="Franklin Gothic Heavy"/>
          <w:sz w:val="58"/>
          <w:szCs w:val="58"/>
        </w:rPr>
      </w:pPr>
      <w:r>
        <w:rPr>
          <w:rFonts w:ascii="Franklin Gothic Heavy" w:hAnsi="Franklin Gothic Heavy" w:cs="Franklin Gothic Heavy"/>
          <w:sz w:val="58"/>
          <w:szCs w:val="58"/>
        </w:rPr>
        <w:t>УВАЖАЕМЫЕ РОДИТЕЛИ!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7"/>
          <w:szCs w:val="47"/>
        </w:rPr>
      </w:pPr>
      <w:r>
        <w:rPr>
          <w:rFonts w:ascii="Arial" w:hAnsi="Arial" w:cs="Arial"/>
          <w:b/>
          <w:bCs/>
          <w:sz w:val="47"/>
          <w:szCs w:val="47"/>
        </w:rPr>
        <w:t>Проведите разъяснительную работу с детьми -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7"/>
          <w:szCs w:val="47"/>
        </w:rPr>
      </w:pPr>
      <w:r>
        <w:rPr>
          <w:rFonts w:ascii="Franklin Gothic Heavy" w:hAnsi="Franklin Gothic Heavy" w:cs="Franklin Gothic Heavy"/>
          <w:sz w:val="58"/>
          <w:szCs w:val="58"/>
        </w:rPr>
        <w:t xml:space="preserve">этим Вы </w:t>
      </w:r>
      <w:r>
        <w:rPr>
          <w:rFonts w:ascii="Arial" w:hAnsi="Arial" w:cs="Arial"/>
          <w:b/>
          <w:bCs/>
          <w:sz w:val="47"/>
          <w:szCs w:val="47"/>
        </w:rPr>
        <w:t xml:space="preserve">сохраните </w:t>
      </w:r>
      <w:r>
        <w:rPr>
          <w:rFonts w:ascii="Franklin Gothic Heavy" w:hAnsi="Franklin Gothic Heavy" w:cs="Franklin Gothic Heavy"/>
          <w:sz w:val="58"/>
          <w:szCs w:val="58"/>
        </w:rPr>
        <w:t xml:space="preserve">их </w:t>
      </w:r>
      <w:r>
        <w:rPr>
          <w:rFonts w:ascii="Arial" w:hAnsi="Arial" w:cs="Arial"/>
          <w:b/>
          <w:bCs/>
          <w:sz w:val="47"/>
          <w:szCs w:val="47"/>
        </w:rPr>
        <w:t>жизнь и здоровье!</w:t>
      </w:r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44"/>
          <w:szCs w:val="44"/>
        </w:rPr>
      </w:pPr>
      <w:proofErr w:type="spellStart"/>
      <w:r>
        <w:rPr>
          <w:rFonts w:ascii="Times New Roman" w:hAnsi="Times New Roman" w:cs="Times New Roman"/>
          <w:i/>
          <w:iCs/>
          <w:sz w:val="44"/>
          <w:szCs w:val="44"/>
        </w:rPr>
        <w:t>гт</w:t>
      </w:r>
      <w:proofErr w:type="spellEnd"/>
    </w:p>
    <w:p w:rsidR="00D46FAC" w:rsidRDefault="00D46FAC" w:rsidP="00D46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Управление на транспорте МВД России</w:t>
      </w:r>
    </w:p>
    <w:p w:rsidR="00DE4997" w:rsidRDefault="00D46FAC" w:rsidP="00D46FAC">
      <w:pPr>
        <w:jc w:val="center"/>
      </w:pPr>
      <w:r>
        <w:rPr>
          <w:rFonts w:ascii="Arial" w:hAnsi="Arial" w:cs="Arial"/>
          <w:i/>
          <w:iCs/>
        </w:rPr>
        <w:t>по Северо-Кавказскому федеральному округу</w:t>
      </w:r>
      <w:bookmarkStart w:id="0" w:name="_GoBack"/>
      <w:bookmarkEnd w:id="0"/>
    </w:p>
    <w:sectPr w:rsidR="00DE4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88"/>
    <w:rsid w:val="001313C7"/>
    <w:rsid w:val="00B40165"/>
    <w:rsid w:val="00D46FAC"/>
    <w:rsid w:val="00DE4997"/>
    <w:rsid w:val="00F7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C7"/>
  </w:style>
  <w:style w:type="paragraph" w:styleId="1">
    <w:name w:val="heading 1"/>
    <w:basedOn w:val="a"/>
    <w:next w:val="a"/>
    <w:link w:val="10"/>
    <w:uiPriority w:val="9"/>
    <w:qFormat/>
    <w:rsid w:val="001313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313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13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1B6F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3C7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313C7"/>
    <w:pPr>
      <w:pBdr>
        <w:bottom w:val="single" w:sz="8" w:space="4" w:color="31B6F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313C7"/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313C7"/>
    <w:pPr>
      <w:numPr>
        <w:ilvl w:val="1"/>
      </w:numPr>
    </w:pPr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313C7"/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313C7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13C7"/>
    <w:rPr>
      <w:rFonts w:asciiTheme="majorHAnsi" w:eastAsiaTheme="majorEastAsia" w:hAnsiTheme="majorHAnsi" w:cstheme="majorBidi"/>
      <w:b/>
      <w:bCs/>
      <w:color w:val="31B6FD" w:themeColor="accent1"/>
    </w:rPr>
  </w:style>
  <w:style w:type="paragraph" w:styleId="a7">
    <w:name w:val="No Spacing"/>
    <w:uiPriority w:val="1"/>
    <w:qFormat/>
    <w:rsid w:val="001313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C7"/>
  </w:style>
  <w:style w:type="paragraph" w:styleId="1">
    <w:name w:val="heading 1"/>
    <w:basedOn w:val="a"/>
    <w:next w:val="a"/>
    <w:link w:val="10"/>
    <w:uiPriority w:val="9"/>
    <w:qFormat/>
    <w:rsid w:val="001313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313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13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1B6F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3C7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313C7"/>
    <w:pPr>
      <w:pBdr>
        <w:bottom w:val="single" w:sz="8" w:space="4" w:color="31B6F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313C7"/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313C7"/>
    <w:pPr>
      <w:numPr>
        <w:ilvl w:val="1"/>
      </w:numPr>
    </w:pPr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313C7"/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313C7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13C7"/>
    <w:rPr>
      <w:rFonts w:asciiTheme="majorHAnsi" w:eastAsiaTheme="majorEastAsia" w:hAnsiTheme="majorHAnsi" w:cstheme="majorBidi"/>
      <w:b/>
      <w:bCs/>
      <w:color w:val="31B6FD" w:themeColor="accent1"/>
    </w:rPr>
  </w:style>
  <w:style w:type="paragraph" w:styleId="a7">
    <w:name w:val="No Spacing"/>
    <w:uiPriority w:val="1"/>
    <w:qFormat/>
    <w:rsid w:val="001313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1672</Characters>
  <Application>Microsoft Office Word</Application>
  <DocSecurity>0</DocSecurity>
  <Lines>13</Lines>
  <Paragraphs>3</Paragraphs>
  <ScaleCrop>false</ScaleCrop>
  <Company>МБОУ Углегорская СОШ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Выпряжкина О.В</dc:creator>
  <cp:keywords/>
  <dc:description/>
  <cp:lastModifiedBy>Выпряжкина О.В</cp:lastModifiedBy>
  <cp:revision>3</cp:revision>
  <dcterms:created xsi:type="dcterms:W3CDTF">2018-06-15T13:49:00Z</dcterms:created>
  <dcterms:modified xsi:type="dcterms:W3CDTF">2018-06-15T13:50:00Z</dcterms:modified>
</cp:coreProperties>
</file>